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F356E3" w14:textId="77777777" w:rsidR="00AA3808" w:rsidRDefault="00AA3808" w:rsidP="00AA3808">
      <w:pPr>
        <w:keepNext/>
        <w:spacing w:after="0" w:line="240" w:lineRule="auto"/>
        <w:ind w:left="709" w:hanging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7FF69F55" wp14:editId="334B8A33">
            <wp:extent cx="525780" cy="640080"/>
            <wp:effectExtent l="0" t="0" r="7620" b="7620"/>
            <wp:docPr id="2" name="Рисунок 2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</w:p>
    <w:p w14:paraId="3659407F" w14:textId="77777777" w:rsidR="00AA3808" w:rsidRDefault="00AA3808" w:rsidP="00AA3808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90C0FB2" w14:textId="37F3FBE8" w:rsidR="00AA3808" w:rsidRDefault="00721D7F" w:rsidP="00AA380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</w:t>
      </w:r>
      <w:r w:rsidR="0037290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ВОСЬМА </w:t>
      </w:r>
      <w:r w:rsidR="00AA3808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7EC2E50B" w14:textId="77777777" w:rsidR="00AA3808" w:rsidRDefault="00AA3808" w:rsidP="00AA3808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  <w:t>(ПОЗАЧЕРГОВЕ ЗАСІДАННЯ)</w:t>
      </w:r>
    </w:p>
    <w:p w14:paraId="15D9DED8" w14:textId="77777777" w:rsidR="0018492A" w:rsidRDefault="0018492A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246C415" w14:textId="24961FD0" w:rsidR="0018492A" w:rsidRPr="000344C8" w:rsidRDefault="001F7471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14.08.2025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 w:rsidR="002A6B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 w:rsidR="002467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2A6B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575B17" w:rsidRPr="000344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DC201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C101DC" w:rsidRPr="00C101DC">
        <w:rPr>
          <w:b/>
          <w:color w:val="000000"/>
        </w:rPr>
        <w:t xml:space="preserve"> </w:t>
      </w:r>
      <w:r w:rsidRPr="001F7471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5689-79-VIІІ</w:t>
      </w:r>
    </w:p>
    <w:p w14:paraId="4FDD3BA2" w14:textId="77777777" w:rsidR="0018492A" w:rsidRPr="00330E31" w:rsidRDefault="0018492A" w:rsidP="0018492A">
      <w:pPr>
        <w:rPr>
          <w:lang w:val="uk-UA"/>
        </w:rPr>
      </w:pPr>
    </w:p>
    <w:p w14:paraId="7545A62B" w14:textId="77777777" w:rsidR="00C80ECE" w:rsidRPr="000A3D03" w:rsidRDefault="00C80ECE" w:rsidP="00A001F5">
      <w:pPr>
        <w:shd w:val="clear" w:color="auto" w:fill="FFFFFF"/>
        <w:spacing w:after="0"/>
        <w:ind w:right="4676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Hlk171329632"/>
      <w:r w:rsidRPr="000A3D0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П</w:t>
      </w:r>
      <w:bookmarkStart w:id="1" w:name="_Hlk171329608"/>
      <w:r w:rsidRPr="000A3D0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ро </w:t>
      </w:r>
      <w:bookmarkEnd w:id="0"/>
      <w:bookmarkEnd w:id="1"/>
      <w:r w:rsidR="00E075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внесення змін до </w:t>
      </w:r>
      <w:r w:rsidR="00AA3808" w:rsidRPr="000A3D0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Програм</w:t>
      </w:r>
      <w:r w:rsidR="00371BBD" w:rsidRPr="000A3D0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и</w:t>
      </w:r>
      <w:r w:rsidR="00AA3808" w:rsidRPr="000A3D0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підтримки</w:t>
      </w:r>
      <w:proofErr w:type="spellEnd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об’єднань</w:t>
      </w:r>
      <w:proofErr w:type="spellEnd"/>
      <w:r w:rsidR="000A3D03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співвласників</w:t>
      </w:r>
      <w:proofErr w:type="spellEnd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багатоквартирних</w:t>
      </w:r>
      <w:proofErr w:type="spellEnd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будинків</w:t>
      </w:r>
      <w:proofErr w:type="spellEnd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, </w:t>
      </w:r>
      <w:proofErr w:type="spellStart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житлово-будівельних</w:t>
      </w:r>
      <w:proofErr w:type="spellEnd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кооперативів</w:t>
      </w:r>
      <w:proofErr w:type="spellEnd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, </w:t>
      </w:r>
      <w:proofErr w:type="spellStart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управителів</w:t>
      </w:r>
      <w:proofErr w:type="spellEnd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багатоквартирних</w:t>
      </w:r>
      <w:proofErr w:type="spellEnd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будинків</w:t>
      </w:r>
      <w:proofErr w:type="spellEnd"/>
      <w:r w:rsidR="000A3D03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у </w:t>
      </w:r>
      <w:proofErr w:type="spellStart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Бучанській</w:t>
      </w:r>
      <w:proofErr w:type="spellEnd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міській</w:t>
      </w:r>
      <w:proofErr w:type="spellEnd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</w:t>
      </w:r>
      <w:proofErr w:type="spellStart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територіальній</w:t>
      </w:r>
      <w:proofErr w:type="spellEnd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громаді</w:t>
      </w:r>
      <w:proofErr w:type="spellEnd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AA3808" w:rsidRPr="000A3D03">
        <w:rPr>
          <w:rFonts w:ascii="Times New Roman" w:hAnsi="Times New Roman" w:cs="Times New Roman"/>
          <w:b/>
          <w:sz w:val="28"/>
          <w:szCs w:val="28"/>
          <w:lang w:val="uk-UA"/>
        </w:rPr>
        <w:t>на 202</w:t>
      </w:r>
      <w:r w:rsidR="00D12529" w:rsidRPr="000A3D03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AA3808" w:rsidRPr="000A3D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</w:t>
      </w:r>
      <w:r w:rsidR="00D12529" w:rsidRPr="000A3D03">
        <w:rPr>
          <w:rFonts w:ascii="Times New Roman" w:hAnsi="Times New Roman" w:cs="Times New Roman"/>
          <w:b/>
          <w:sz w:val="28"/>
          <w:szCs w:val="28"/>
          <w:lang w:val="uk-UA"/>
        </w:rPr>
        <w:t>ік</w:t>
      </w:r>
    </w:p>
    <w:p w14:paraId="0C04A42E" w14:textId="77777777" w:rsidR="00AA3808" w:rsidRDefault="00AA3808" w:rsidP="00A001F5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38A216C7" w14:textId="77777777" w:rsidR="00781C54" w:rsidRPr="00C80ECE" w:rsidRDefault="00781C54" w:rsidP="00A001F5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291B2332" w14:textId="77D5CE23" w:rsidR="003429A6" w:rsidRPr="00781C54" w:rsidRDefault="0035564D" w:rsidP="00781C54">
      <w:pPr>
        <w:pStyle w:val="1"/>
        <w:spacing w:before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Враховуючи</w:t>
      </w:r>
      <w:r w:rsidR="00BD5F0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лист голови ОСББ «Тарасівський» Тетяни </w:t>
      </w:r>
      <w:proofErr w:type="spellStart"/>
      <w:r w:rsidR="00BD5F06">
        <w:rPr>
          <w:rFonts w:ascii="Times New Roman" w:hAnsi="Times New Roman" w:cs="Times New Roman"/>
          <w:color w:val="auto"/>
          <w:sz w:val="28"/>
          <w:szCs w:val="28"/>
          <w:lang w:val="uk-UA"/>
        </w:rPr>
        <w:t>Левдар</w:t>
      </w:r>
      <w:proofErr w:type="spellEnd"/>
      <w:r w:rsidR="00BD5F0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від </w:t>
      </w:r>
      <w:r w:rsidR="003C29CF" w:rsidRPr="003C29CF">
        <w:rPr>
          <w:rFonts w:ascii="Times New Roman" w:hAnsi="Times New Roman" w:cs="Times New Roman"/>
          <w:color w:val="auto"/>
          <w:sz w:val="28"/>
          <w:szCs w:val="28"/>
          <w:lang w:val="uk-UA"/>
        </w:rPr>
        <w:t>12</w:t>
      </w:r>
      <w:r w:rsidR="00BD5F06" w:rsidRPr="003C29CF">
        <w:rPr>
          <w:rFonts w:ascii="Times New Roman" w:hAnsi="Times New Roman" w:cs="Times New Roman"/>
          <w:color w:val="auto"/>
          <w:sz w:val="28"/>
          <w:szCs w:val="28"/>
          <w:lang w:val="uk-UA"/>
        </w:rPr>
        <w:t>.0</w:t>
      </w:r>
      <w:r w:rsidR="003C29CF" w:rsidRPr="003C29CF">
        <w:rPr>
          <w:rFonts w:ascii="Times New Roman" w:hAnsi="Times New Roman" w:cs="Times New Roman"/>
          <w:color w:val="auto"/>
          <w:sz w:val="28"/>
          <w:szCs w:val="28"/>
          <w:lang w:val="uk-UA"/>
        </w:rPr>
        <w:t>8</w:t>
      </w:r>
      <w:r w:rsidR="00BD5F06" w:rsidRPr="003C29CF">
        <w:rPr>
          <w:rFonts w:ascii="Times New Roman" w:hAnsi="Times New Roman" w:cs="Times New Roman"/>
          <w:color w:val="auto"/>
          <w:sz w:val="28"/>
          <w:szCs w:val="28"/>
          <w:lang w:val="uk-UA"/>
        </w:rPr>
        <w:t>.2025 № 12.1-</w:t>
      </w:r>
      <w:r w:rsidR="003C29CF">
        <w:rPr>
          <w:rFonts w:ascii="Times New Roman" w:hAnsi="Times New Roman" w:cs="Times New Roman"/>
          <w:color w:val="auto"/>
          <w:sz w:val="28"/>
          <w:szCs w:val="28"/>
          <w:lang w:val="uk-UA"/>
        </w:rPr>
        <w:t>11/176</w:t>
      </w:r>
      <w:r w:rsidR="00BD5F06">
        <w:rPr>
          <w:rFonts w:ascii="Times New Roman" w:hAnsi="Times New Roman" w:cs="Times New Roman"/>
          <w:color w:val="auto"/>
          <w:sz w:val="28"/>
          <w:szCs w:val="28"/>
          <w:lang w:val="uk-UA"/>
        </w:rPr>
        <w:t>, з</w:t>
      </w:r>
      <w:r w:rsidR="000A3D03"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 метою </w:t>
      </w:r>
      <w:r w:rsidR="00A001F5" w:rsidRPr="00781C54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підтримки та розвитку </w:t>
      </w:r>
      <w:proofErr w:type="spellStart"/>
      <w:r w:rsidR="00A001F5" w:rsidRPr="00781C54">
        <w:rPr>
          <w:rFonts w:ascii="Times New Roman" w:hAnsi="Times New Roman" w:cs="Times New Roman"/>
          <w:color w:val="auto"/>
          <w:sz w:val="28"/>
          <w:szCs w:val="28"/>
        </w:rPr>
        <w:t>об’єднань</w:t>
      </w:r>
      <w:proofErr w:type="spellEnd"/>
      <w:r w:rsidR="00A001F5" w:rsidRPr="00781C54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proofErr w:type="spellStart"/>
      <w:r w:rsidR="00A001F5" w:rsidRPr="00781C54">
        <w:rPr>
          <w:rFonts w:ascii="Times New Roman" w:hAnsi="Times New Roman" w:cs="Times New Roman"/>
          <w:color w:val="auto"/>
          <w:sz w:val="28"/>
          <w:szCs w:val="28"/>
        </w:rPr>
        <w:t>співвласників</w:t>
      </w:r>
      <w:proofErr w:type="spellEnd"/>
      <w:r w:rsidR="00A001F5"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="00A001F5" w:rsidRPr="00781C54">
        <w:rPr>
          <w:rFonts w:ascii="Times New Roman" w:hAnsi="Times New Roman" w:cs="Times New Roman"/>
          <w:color w:val="auto"/>
          <w:sz w:val="28"/>
          <w:szCs w:val="28"/>
        </w:rPr>
        <w:t>багатоквартирних</w:t>
      </w:r>
      <w:proofErr w:type="spellEnd"/>
      <w:r w:rsidR="00A001F5"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="00A001F5" w:rsidRPr="00781C54">
        <w:rPr>
          <w:rFonts w:ascii="Times New Roman" w:hAnsi="Times New Roman" w:cs="Times New Roman"/>
          <w:color w:val="auto"/>
          <w:sz w:val="28"/>
          <w:szCs w:val="28"/>
        </w:rPr>
        <w:t>будинків</w:t>
      </w:r>
      <w:proofErr w:type="spellEnd"/>
      <w:r w:rsidR="00A001F5" w:rsidRPr="00781C54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="000A3D03"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на </w:t>
      </w:r>
      <w:proofErr w:type="spellStart"/>
      <w:r w:rsidR="000A3D03" w:rsidRPr="00781C54">
        <w:rPr>
          <w:rFonts w:ascii="Times New Roman" w:hAnsi="Times New Roman" w:cs="Times New Roman"/>
          <w:color w:val="auto"/>
          <w:sz w:val="28"/>
          <w:szCs w:val="28"/>
        </w:rPr>
        <w:t>території</w:t>
      </w:r>
      <w:proofErr w:type="spellEnd"/>
      <w:r w:rsidR="000A3D03"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="000A3D03" w:rsidRPr="00781C54">
        <w:rPr>
          <w:rFonts w:ascii="Times New Roman" w:hAnsi="Times New Roman" w:cs="Times New Roman"/>
          <w:color w:val="auto"/>
          <w:sz w:val="28"/>
          <w:szCs w:val="28"/>
          <w:lang w:val="uk-UA"/>
        </w:rPr>
        <w:t>Бучан</w:t>
      </w:r>
      <w:r w:rsidR="000A3D03" w:rsidRPr="00781C54">
        <w:rPr>
          <w:rFonts w:ascii="Times New Roman" w:hAnsi="Times New Roman" w:cs="Times New Roman"/>
          <w:color w:val="auto"/>
          <w:sz w:val="28"/>
          <w:szCs w:val="28"/>
        </w:rPr>
        <w:t>ської</w:t>
      </w:r>
      <w:proofErr w:type="spellEnd"/>
      <w:r w:rsidR="000A3D03"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="000A3D03" w:rsidRPr="00781C54">
        <w:rPr>
          <w:rFonts w:ascii="Times New Roman" w:hAnsi="Times New Roman" w:cs="Times New Roman"/>
          <w:color w:val="auto"/>
          <w:sz w:val="28"/>
          <w:szCs w:val="28"/>
        </w:rPr>
        <w:t>міської</w:t>
      </w:r>
      <w:proofErr w:type="spellEnd"/>
      <w:r w:rsidR="000A3D03"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="000A3D03" w:rsidRPr="00781C54">
        <w:rPr>
          <w:rFonts w:ascii="Times New Roman" w:hAnsi="Times New Roman" w:cs="Times New Roman"/>
          <w:color w:val="auto"/>
          <w:sz w:val="28"/>
          <w:szCs w:val="28"/>
        </w:rPr>
        <w:t>територіальної</w:t>
      </w:r>
      <w:proofErr w:type="spellEnd"/>
      <w:r w:rsidR="000A3D03"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="000A3D03" w:rsidRPr="00781C54">
        <w:rPr>
          <w:rFonts w:ascii="Times New Roman" w:hAnsi="Times New Roman" w:cs="Times New Roman"/>
          <w:color w:val="auto"/>
          <w:sz w:val="28"/>
          <w:szCs w:val="28"/>
        </w:rPr>
        <w:t>громади</w:t>
      </w:r>
      <w:proofErr w:type="spellEnd"/>
      <w:r w:rsidR="000A3D03"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="00781C54" w:rsidRPr="00781C54">
        <w:rPr>
          <w:rFonts w:ascii="Times New Roman" w:hAnsi="Times New Roman" w:cs="Times New Roman"/>
          <w:color w:val="auto"/>
          <w:sz w:val="28"/>
          <w:szCs w:val="28"/>
          <w:lang w:val="uk-UA"/>
        </w:rPr>
        <w:t>з урахуванням</w:t>
      </w:r>
      <w:r w:rsidR="000A3D03"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81C54" w:rsidRPr="00781C54">
        <w:rPr>
          <w:rFonts w:ascii="Times New Roman" w:hAnsi="Times New Roman"/>
          <w:color w:val="auto"/>
          <w:sz w:val="28"/>
          <w:szCs w:val="28"/>
        </w:rPr>
        <w:t>закон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  <w:lang w:val="uk-UA"/>
        </w:rPr>
        <w:t>аів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України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«Про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об'єднання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співвласників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багатоквартирного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будинку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», «Про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особливості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здійснення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права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власності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у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багатоквартирному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будинку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», «Про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житлово-комунальні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послуги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>»</w:t>
      </w:r>
      <w:r w:rsidR="00781C54" w:rsidRPr="00781C54">
        <w:rPr>
          <w:rFonts w:ascii="Times New Roman" w:hAnsi="Times New Roman"/>
          <w:color w:val="auto"/>
          <w:sz w:val="28"/>
          <w:szCs w:val="28"/>
          <w:lang w:val="uk-UA"/>
        </w:rPr>
        <w:t xml:space="preserve">, </w:t>
      </w:r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«Про Фонд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енергоефективності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>»</w:t>
      </w:r>
      <w:r w:rsidR="00781C54" w:rsidRPr="00781C54">
        <w:rPr>
          <w:rFonts w:ascii="Times New Roman" w:hAnsi="Times New Roman"/>
          <w:color w:val="auto"/>
          <w:sz w:val="28"/>
          <w:szCs w:val="28"/>
          <w:lang w:val="uk-UA"/>
        </w:rPr>
        <w:t xml:space="preserve">, беручи до уваги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розпоряджен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  <w:lang w:val="uk-UA"/>
        </w:rPr>
        <w:t>ня</w:t>
      </w:r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Кабінету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Міністрів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України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781C54" w:rsidRPr="00781C54">
        <w:rPr>
          <w:rFonts w:ascii="Times New Roman" w:hAnsi="Times New Roman"/>
          <w:color w:val="auto"/>
          <w:sz w:val="28"/>
          <w:szCs w:val="28"/>
          <w:lang w:val="uk-UA"/>
        </w:rPr>
        <w:t xml:space="preserve">від 14 квітня 2021 р. № 366-р «Про схвалення Національної стратегії із створення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  <w:lang w:val="uk-UA"/>
        </w:rPr>
        <w:t>безбар’єрного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  <w:lang w:val="uk-UA"/>
        </w:rPr>
        <w:t xml:space="preserve"> простору в Україні на період до 2030 року»,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від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25 березня 2025 р. </w:t>
      </w:r>
      <w:r w:rsidR="00781C54" w:rsidRPr="00781C54">
        <w:rPr>
          <w:rFonts w:ascii="Times New Roman" w:hAnsi="Times New Roman"/>
          <w:color w:val="auto"/>
          <w:sz w:val="28"/>
          <w:szCs w:val="28"/>
          <w:lang w:val="uk-UA"/>
        </w:rPr>
        <w:t xml:space="preserve">  </w:t>
      </w:r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№ 374-р </w:t>
      </w:r>
      <w:r w:rsidR="00781C54" w:rsidRPr="00781C54">
        <w:rPr>
          <w:rFonts w:ascii="Times New Roman" w:hAnsi="Times New Roman"/>
          <w:color w:val="auto"/>
          <w:sz w:val="28"/>
          <w:szCs w:val="28"/>
          <w:lang w:val="uk-UA"/>
        </w:rPr>
        <w:t>«</w:t>
      </w:r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Про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затвердження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плану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заходів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на 2025</w:t>
      </w:r>
      <w:r w:rsidR="00781C54" w:rsidRPr="00781C54">
        <w:rPr>
          <w:rFonts w:ascii="Times New Roman" w:hAnsi="Times New Roman"/>
          <w:color w:val="auto"/>
          <w:sz w:val="28"/>
          <w:szCs w:val="28"/>
          <w:lang w:val="uk-UA"/>
        </w:rPr>
        <w:t xml:space="preserve"> - </w:t>
      </w:r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2026 роки з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реалізації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Національної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стратегії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із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створення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безбар’єрного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простору в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Україні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на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період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до 2030 року</w:t>
      </w:r>
      <w:r w:rsidR="00781C54" w:rsidRPr="00781C54">
        <w:rPr>
          <w:rFonts w:ascii="Times New Roman" w:hAnsi="Times New Roman"/>
          <w:color w:val="auto"/>
          <w:sz w:val="28"/>
          <w:szCs w:val="28"/>
          <w:lang w:val="uk-UA"/>
        </w:rPr>
        <w:t>»</w:t>
      </w:r>
      <w:r w:rsidR="00E0759A" w:rsidRPr="00781C54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, </w:t>
      </w:r>
      <w:proofErr w:type="spellStart"/>
      <w:r w:rsidR="003429A6" w:rsidRPr="00781C54">
        <w:rPr>
          <w:rFonts w:ascii="Times New Roman" w:hAnsi="Times New Roman" w:cs="Times New Roman"/>
          <w:color w:val="auto"/>
          <w:sz w:val="28"/>
          <w:szCs w:val="28"/>
        </w:rPr>
        <w:t>керуючись</w:t>
      </w:r>
      <w:proofErr w:type="spellEnd"/>
      <w:r w:rsidR="003429A6"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 п. 22 ч.1 </w:t>
      </w:r>
      <w:proofErr w:type="spellStart"/>
      <w:r w:rsidR="003429A6" w:rsidRPr="00781C54">
        <w:rPr>
          <w:rFonts w:ascii="Times New Roman" w:hAnsi="Times New Roman" w:cs="Times New Roman"/>
          <w:color w:val="auto"/>
          <w:sz w:val="28"/>
          <w:szCs w:val="28"/>
        </w:rPr>
        <w:t>статті</w:t>
      </w:r>
      <w:proofErr w:type="spellEnd"/>
      <w:r w:rsidR="003429A6"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 26 Закону </w:t>
      </w:r>
      <w:proofErr w:type="spellStart"/>
      <w:r w:rsidR="003429A6" w:rsidRPr="00781C54">
        <w:rPr>
          <w:rFonts w:ascii="Times New Roman" w:hAnsi="Times New Roman" w:cs="Times New Roman"/>
          <w:color w:val="auto"/>
          <w:sz w:val="28"/>
          <w:szCs w:val="28"/>
        </w:rPr>
        <w:t>України</w:t>
      </w:r>
      <w:proofErr w:type="spellEnd"/>
      <w:r w:rsidR="003429A6"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 «Про </w:t>
      </w:r>
      <w:proofErr w:type="spellStart"/>
      <w:r w:rsidR="003429A6" w:rsidRPr="00781C54">
        <w:rPr>
          <w:rFonts w:ascii="Times New Roman" w:hAnsi="Times New Roman" w:cs="Times New Roman"/>
          <w:color w:val="auto"/>
          <w:sz w:val="28"/>
          <w:szCs w:val="28"/>
        </w:rPr>
        <w:t>місцеве</w:t>
      </w:r>
      <w:proofErr w:type="spellEnd"/>
      <w:r w:rsidR="003429A6"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="003429A6" w:rsidRPr="00781C54">
        <w:rPr>
          <w:rFonts w:ascii="Times New Roman" w:hAnsi="Times New Roman" w:cs="Times New Roman"/>
          <w:color w:val="auto"/>
          <w:sz w:val="28"/>
          <w:szCs w:val="28"/>
        </w:rPr>
        <w:t>самоврядування</w:t>
      </w:r>
      <w:proofErr w:type="spellEnd"/>
      <w:r w:rsidR="003429A6"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 в </w:t>
      </w:r>
      <w:proofErr w:type="spellStart"/>
      <w:r w:rsidR="003429A6" w:rsidRPr="00781C54">
        <w:rPr>
          <w:rFonts w:ascii="Times New Roman" w:hAnsi="Times New Roman" w:cs="Times New Roman"/>
          <w:color w:val="auto"/>
          <w:sz w:val="28"/>
          <w:szCs w:val="28"/>
        </w:rPr>
        <w:t>Україні</w:t>
      </w:r>
      <w:proofErr w:type="spellEnd"/>
      <w:r w:rsidR="003429A6"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» </w:t>
      </w:r>
      <w:proofErr w:type="spellStart"/>
      <w:r w:rsidR="003429A6" w:rsidRPr="00781C54">
        <w:rPr>
          <w:rFonts w:ascii="Times New Roman" w:hAnsi="Times New Roman" w:cs="Times New Roman"/>
          <w:color w:val="auto"/>
          <w:sz w:val="28"/>
          <w:szCs w:val="28"/>
        </w:rPr>
        <w:t>Бучанська</w:t>
      </w:r>
      <w:proofErr w:type="spellEnd"/>
      <w:r w:rsidR="003429A6"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="003429A6" w:rsidRPr="00781C54">
        <w:rPr>
          <w:rFonts w:ascii="Times New Roman" w:hAnsi="Times New Roman" w:cs="Times New Roman"/>
          <w:color w:val="auto"/>
          <w:sz w:val="28"/>
          <w:szCs w:val="28"/>
        </w:rPr>
        <w:t>міська</w:t>
      </w:r>
      <w:proofErr w:type="spellEnd"/>
      <w:r w:rsidR="003429A6"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 рада</w:t>
      </w:r>
    </w:p>
    <w:p w14:paraId="11220EA2" w14:textId="77777777" w:rsidR="0018492A" w:rsidRPr="001C06E3" w:rsidRDefault="0018492A" w:rsidP="00A001F5">
      <w:pPr>
        <w:spacing w:after="0"/>
        <w:ind w:firstLine="426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1C06E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</w:p>
    <w:p w14:paraId="62980BAE" w14:textId="77777777" w:rsidR="0018492A" w:rsidRPr="001C06E3" w:rsidRDefault="0018492A" w:rsidP="00A001F5">
      <w:pPr>
        <w:tabs>
          <w:tab w:val="left" w:pos="2235"/>
        </w:tabs>
        <w:spacing w:after="0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ВИРІШИЛА:</w:t>
      </w:r>
    </w:p>
    <w:p w14:paraId="7E050034" w14:textId="77777777" w:rsidR="008D62A4" w:rsidRPr="00C80ECE" w:rsidRDefault="008D62A4" w:rsidP="00A001F5">
      <w:pPr>
        <w:tabs>
          <w:tab w:val="left" w:pos="993"/>
          <w:tab w:val="left" w:pos="2235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0E5BD9C" w14:textId="69DC060B" w:rsidR="00E0759A" w:rsidRPr="00781C54" w:rsidRDefault="00E0759A" w:rsidP="00A001F5">
      <w:pPr>
        <w:pStyle w:val="a7"/>
        <w:numPr>
          <w:ilvl w:val="0"/>
          <w:numId w:val="4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51236">
        <w:rPr>
          <w:rFonts w:ascii="Times New Roman" w:eastAsia="Calibri" w:hAnsi="Times New Roman" w:cs="Times New Roman"/>
          <w:sz w:val="28"/>
          <w:szCs w:val="28"/>
          <w:lang w:val="uk-UA"/>
        </w:rPr>
        <w:t>Внести</w:t>
      </w:r>
      <w:proofErr w:type="spellEnd"/>
      <w:r w:rsidRPr="005512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зміни до</w:t>
      </w:r>
      <w:r w:rsidRPr="005512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A3D03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Програм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и</w:t>
      </w:r>
      <w:r w:rsidRPr="000A3D03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підтримки</w:t>
      </w:r>
      <w:proofErr w:type="spellEnd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об’єднань</w:t>
      </w:r>
      <w:proofErr w:type="spellEnd"/>
      <w:r w:rsidRPr="000A3D0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співвласників</w:t>
      </w:r>
      <w:proofErr w:type="spellEnd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багатоквартирних</w:t>
      </w:r>
      <w:proofErr w:type="spellEnd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будинків</w:t>
      </w:r>
      <w:proofErr w:type="spellEnd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proofErr w:type="spellStart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житлово-будівельних</w:t>
      </w:r>
      <w:proofErr w:type="spellEnd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кооперативів</w:t>
      </w:r>
      <w:proofErr w:type="spellEnd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proofErr w:type="spellStart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управителів</w:t>
      </w:r>
      <w:proofErr w:type="spellEnd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багатоквартирних</w:t>
      </w:r>
      <w:proofErr w:type="spellEnd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будинків</w:t>
      </w:r>
      <w:proofErr w:type="spellEnd"/>
      <w:r w:rsidRPr="000A3D0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у </w:t>
      </w:r>
      <w:proofErr w:type="spellStart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Бучанській</w:t>
      </w:r>
      <w:proofErr w:type="spellEnd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міській</w:t>
      </w:r>
      <w:proofErr w:type="spellEnd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proofErr w:type="spellStart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територіальній</w:t>
      </w:r>
      <w:proofErr w:type="spellEnd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громаді</w:t>
      </w:r>
      <w:proofErr w:type="spellEnd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A3D03">
        <w:rPr>
          <w:rFonts w:ascii="Times New Roman" w:hAnsi="Times New Roman" w:cs="Times New Roman"/>
          <w:bCs/>
          <w:sz w:val="28"/>
          <w:szCs w:val="28"/>
          <w:lang w:val="uk-UA"/>
        </w:rPr>
        <w:t>на 2025 рік</w:t>
      </w:r>
      <w:r w:rsidR="00DC2011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>, затверджен</w:t>
      </w:r>
      <w:r w:rsidR="00DC2011">
        <w:rPr>
          <w:rFonts w:ascii="Times New Roman" w:hAnsi="Times New Roman" w:cs="Times New Roman"/>
          <w:color w:val="000000"/>
          <w:sz w:val="28"/>
          <w:szCs w:val="28"/>
          <w:lang w:val="uk-UA"/>
        </w:rPr>
        <w:t>ої</w:t>
      </w:r>
      <w:r w:rsidR="00DC2011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рішенням Бучанської міської ради від </w:t>
      </w:r>
      <w:r w:rsidR="007D334D">
        <w:rPr>
          <w:rFonts w:ascii="Times New Roman" w:hAnsi="Times New Roman" w:cs="Times New Roman"/>
          <w:color w:val="000000"/>
          <w:sz w:val="28"/>
          <w:szCs w:val="28"/>
          <w:lang w:val="uk-UA"/>
        </w:rPr>
        <w:t>19</w:t>
      </w:r>
      <w:r w:rsidR="00DC2011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7D334D">
        <w:rPr>
          <w:rFonts w:ascii="Times New Roman" w:hAnsi="Times New Roman" w:cs="Times New Roman"/>
          <w:color w:val="000000"/>
          <w:sz w:val="28"/>
          <w:szCs w:val="28"/>
          <w:lang w:val="uk-UA"/>
        </w:rPr>
        <w:t>11</w:t>
      </w:r>
      <w:r w:rsidR="00DC2011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>.202</w:t>
      </w:r>
      <w:r w:rsidR="007D334D">
        <w:rPr>
          <w:rFonts w:ascii="Times New Roman" w:hAnsi="Times New Roman" w:cs="Times New Roman"/>
          <w:color w:val="000000"/>
          <w:sz w:val="28"/>
          <w:szCs w:val="28"/>
          <w:lang w:val="uk-UA"/>
        </w:rPr>
        <w:t>4</w:t>
      </w:r>
      <w:r w:rsidR="00DC2011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001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</w:t>
      </w:r>
      <w:r w:rsidR="00DC2011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№ </w:t>
      </w:r>
      <w:r w:rsidR="007D334D">
        <w:rPr>
          <w:rFonts w:ascii="Times New Roman" w:hAnsi="Times New Roman" w:cs="Times New Roman"/>
          <w:color w:val="000000"/>
          <w:sz w:val="28"/>
          <w:szCs w:val="28"/>
          <w:lang w:val="uk-UA"/>
        </w:rPr>
        <w:t>4989</w:t>
      </w:r>
      <w:r w:rsidR="00DC2011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="007D334D">
        <w:rPr>
          <w:rFonts w:ascii="Times New Roman" w:hAnsi="Times New Roman" w:cs="Times New Roman"/>
          <w:color w:val="000000"/>
          <w:sz w:val="28"/>
          <w:szCs w:val="28"/>
          <w:lang w:val="uk-UA"/>
        </w:rPr>
        <w:t>65</w:t>
      </w:r>
      <w:r w:rsidR="00DC2011"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="00DC2011" w:rsidRPr="00BA089E">
        <w:rPr>
          <w:rFonts w:ascii="Times New Roman" w:hAnsi="Times New Roman" w:cs="Times New Roman"/>
          <w:color w:val="000000"/>
          <w:sz w:val="28"/>
          <w:szCs w:val="28"/>
          <w:lang w:val="en-US"/>
        </w:rPr>
        <w:t>VIII</w:t>
      </w:r>
      <w:r w:rsidR="00DC201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(зі змінами від </w:t>
      </w:r>
      <w:r w:rsidR="007D334D">
        <w:rPr>
          <w:rFonts w:ascii="Times New Roman" w:hAnsi="Times New Roman" w:cs="Times New Roman"/>
          <w:color w:val="000000"/>
          <w:sz w:val="28"/>
          <w:szCs w:val="28"/>
          <w:lang w:val="uk-UA"/>
        </w:rPr>
        <w:t>28</w:t>
      </w:r>
      <w:r w:rsidR="007D334D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7D334D">
        <w:rPr>
          <w:rFonts w:ascii="Times New Roman" w:hAnsi="Times New Roman" w:cs="Times New Roman"/>
          <w:color w:val="000000"/>
          <w:sz w:val="28"/>
          <w:szCs w:val="28"/>
          <w:lang w:val="uk-UA"/>
        </w:rPr>
        <w:t>02</w:t>
      </w:r>
      <w:r w:rsidR="007D334D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>.202</w:t>
      </w:r>
      <w:r w:rsidR="007D334D">
        <w:rPr>
          <w:rFonts w:ascii="Times New Roman" w:hAnsi="Times New Roman" w:cs="Times New Roman"/>
          <w:color w:val="000000"/>
          <w:sz w:val="28"/>
          <w:szCs w:val="28"/>
          <w:lang w:val="uk-UA"/>
        </w:rPr>
        <w:t>5</w:t>
      </w:r>
      <w:r w:rsidR="007D334D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№ </w:t>
      </w:r>
      <w:r w:rsidR="007D334D">
        <w:rPr>
          <w:rFonts w:ascii="Times New Roman" w:hAnsi="Times New Roman" w:cs="Times New Roman"/>
          <w:color w:val="000000"/>
          <w:sz w:val="28"/>
          <w:szCs w:val="28"/>
          <w:lang w:val="uk-UA"/>
        </w:rPr>
        <w:t>5250</w:t>
      </w:r>
      <w:r w:rsidR="007D334D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="007D334D">
        <w:rPr>
          <w:rFonts w:ascii="Times New Roman" w:hAnsi="Times New Roman" w:cs="Times New Roman"/>
          <w:color w:val="000000"/>
          <w:sz w:val="28"/>
          <w:szCs w:val="28"/>
          <w:lang w:val="uk-UA"/>
        </w:rPr>
        <w:t>73-</w:t>
      </w:r>
      <w:r w:rsidR="007D334D" w:rsidRPr="00BA089E">
        <w:rPr>
          <w:rFonts w:ascii="Times New Roman" w:hAnsi="Times New Roman" w:cs="Times New Roman"/>
          <w:color w:val="000000"/>
          <w:sz w:val="28"/>
          <w:szCs w:val="28"/>
          <w:lang w:val="en-US"/>
        </w:rPr>
        <w:t>VIII</w:t>
      </w:r>
      <w:r w:rsidR="00BD5F0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від 20.05.2025                        </w:t>
      </w:r>
      <w:r w:rsidR="00BD5F06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№ 5427</w:t>
      </w:r>
      <w:r w:rsidR="00BD5F06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="00BD5F06">
        <w:rPr>
          <w:rFonts w:ascii="Times New Roman" w:hAnsi="Times New Roman" w:cs="Times New Roman"/>
          <w:color w:val="000000"/>
          <w:sz w:val="28"/>
          <w:szCs w:val="28"/>
          <w:lang w:val="uk-UA"/>
        </w:rPr>
        <w:t>73-</w:t>
      </w:r>
      <w:r w:rsidR="00BD5F06" w:rsidRPr="00BA089E">
        <w:rPr>
          <w:rFonts w:ascii="Times New Roman" w:hAnsi="Times New Roman" w:cs="Times New Roman"/>
          <w:color w:val="000000"/>
          <w:sz w:val="28"/>
          <w:szCs w:val="28"/>
          <w:lang w:val="en-US"/>
        </w:rPr>
        <w:t>VIII</w:t>
      </w:r>
      <w:r w:rsidR="00372907">
        <w:rPr>
          <w:rFonts w:ascii="Times New Roman" w:hAnsi="Times New Roman" w:cs="Times New Roman"/>
          <w:color w:val="000000"/>
          <w:sz w:val="28"/>
          <w:szCs w:val="28"/>
          <w:lang w:val="uk-UA"/>
        </w:rPr>
        <w:t>, від 11.08.2025 № 5551</w:t>
      </w:r>
      <w:r w:rsidR="00372907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="00372907">
        <w:rPr>
          <w:rFonts w:ascii="Times New Roman" w:hAnsi="Times New Roman" w:cs="Times New Roman"/>
          <w:color w:val="000000"/>
          <w:sz w:val="28"/>
          <w:szCs w:val="28"/>
          <w:lang w:val="uk-UA"/>
        </w:rPr>
        <w:t>77-</w:t>
      </w:r>
      <w:r w:rsidR="00372907" w:rsidRPr="00BA089E">
        <w:rPr>
          <w:rFonts w:ascii="Times New Roman" w:hAnsi="Times New Roman" w:cs="Times New Roman"/>
          <w:color w:val="000000"/>
          <w:sz w:val="28"/>
          <w:szCs w:val="28"/>
          <w:lang w:val="en-US"/>
        </w:rPr>
        <w:t>VIII</w:t>
      </w:r>
      <w:r w:rsidR="00DC2011"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  <w:r w:rsidR="00DC2011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Pr="005512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551236">
        <w:rPr>
          <w:rFonts w:ascii="Times New Roman" w:eastAsia="Calibri" w:hAnsi="Times New Roman" w:cs="Times New Roman"/>
          <w:sz w:val="28"/>
          <w:szCs w:val="28"/>
        </w:rPr>
        <w:t>викласти</w:t>
      </w:r>
      <w:proofErr w:type="spellEnd"/>
      <w:r w:rsidRPr="00551236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proofErr w:type="spellStart"/>
      <w:r w:rsidRPr="00551236">
        <w:rPr>
          <w:rFonts w:ascii="Times New Roman" w:eastAsia="Calibri" w:hAnsi="Times New Roman" w:cs="Times New Roman"/>
          <w:sz w:val="28"/>
          <w:szCs w:val="28"/>
        </w:rPr>
        <w:t>новій</w:t>
      </w:r>
      <w:proofErr w:type="spellEnd"/>
      <w:r w:rsidRPr="005512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551236">
        <w:rPr>
          <w:rFonts w:ascii="Times New Roman" w:eastAsia="Calibri" w:hAnsi="Times New Roman" w:cs="Times New Roman"/>
          <w:sz w:val="28"/>
          <w:szCs w:val="28"/>
        </w:rPr>
        <w:t>редакції</w:t>
      </w:r>
      <w:proofErr w:type="spellEnd"/>
      <w:r w:rsidRPr="0055123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551236">
        <w:rPr>
          <w:rFonts w:ascii="Times New Roman" w:eastAsia="Calibri" w:hAnsi="Times New Roman" w:cs="Times New Roman"/>
          <w:sz w:val="28"/>
          <w:szCs w:val="28"/>
        </w:rPr>
        <w:t>що</w:t>
      </w:r>
      <w:proofErr w:type="spellEnd"/>
      <w:r w:rsidRPr="005512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551236">
        <w:rPr>
          <w:rFonts w:ascii="Times New Roman" w:eastAsia="Calibri" w:hAnsi="Times New Roman" w:cs="Times New Roman"/>
          <w:sz w:val="28"/>
          <w:szCs w:val="28"/>
        </w:rPr>
        <w:t>додається</w:t>
      </w:r>
      <w:proofErr w:type="spellEnd"/>
      <w:r w:rsidRPr="00551236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AB58ADC" w14:textId="77777777" w:rsidR="00781C54" w:rsidRPr="00551236" w:rsidRDefault="00781C54" w:rsidP="00781C54">
      <w:pPr>
        <w:pStyle w:val="a7"/>
        <w:tabs>
          <w:tab w:val="left" w:pos="993"/>
        </w:tabs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14:paraId="28A7C0BF" w14:textId="77777777" w:rsidR="00C80ECE" w:rsidRPr="00C80ECE" w:rsidRDefault="00C80ECE" w:rsidP="00A001F5">
      <w:pPr>
        <w:pStyle w:val="a7"/>
        <w:widowControl w:val="0"/>
        <w:numPr>
          <w:ilvl w:val="0"/>
          <w:numId w:val="4"/>
        </w:numPr>
        <w:tabs>
          <w:tab w:val="left" w:pos="993"/>
        </w:tabs>
        <w:spacing w:after="0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Контроль за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виконанням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цього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рішення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покласти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постійну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комісію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з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житлово-комунального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господарства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, благоустрою,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енергоефективності</w:t>
      </w:r>
      <w:proofErr w:type="spellEnd"/>
      <w:r w:rsidR="00E0759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управління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комунальною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власністю</w:t>
      </w:r>
      <w:proofErr w:type="spellEnd"/>
      <w:r w:rsidR="00E0759A">
        <w:rPr>
          <w:rFonts w:ascii="Times New Roman" w:eastAsia="Calibri" w:hAnsi="Times New Roman" w:cs="Times New Roman"/>
          <w:sz w:val="28"/>
          <w:szCs w:val="28"/>
          <w:lang w:val="uk-UA"/>
        </w:rPr>
        <w:t>, транспорту, зв</w:t>
      </w:r>
      <w:r w:rsidR="00E0759A">
        <w:rPr>
          <w:rFonts w:ascii="Times New Roman" w:eastAsia="Calibri" w:hAnsi="Times New Roman" w:cs="Times New Roman"/>
          <w:sz w:val="28"/>
          <w:szCs w:val="28"/>
          <w:lang w:val="en-US"/>
        </w:rPr>
        <w:t>’</w:t>
      </w:r>
      <w:proofErr w:type="spellStart"/>
      <w:r w:rsidR="00E0759A">
        <w:rPr>
          <w:rFonts w:ascii="Times New Roman" w:eastAsia="Calibri" w:hAnsi="Times New Roman" w:cs="Times New Roman"/>
          <w:sz w:val="28"/>
          <w:szCs w:val="28"/>
          <w:lang w:val="uk-UA"/>
        </w:rPr>
        <w:t>язку</w:t>
      </w:r>
      <w:proofErr w:type="spellEnd"/>
      <w:r w:rsidR="00E0759A">
        <w:rPr>
          <w:rFonts w:ascii="Times New Roman" w:eastAsia="Calibri" w:hAnsi="Times New Roman" w:cs="Times New Roman"/>
          <w:sz w:val="28"/>
          <w:szCs w:val="28"/>
          <w:lang w:val="uk-UA"/>
        </w:rPr>
        <w:t>, торгівлі та сфери послуг.</w:t>
      </w:r>
    </w:p>
    <w:p w14:paraId="469A2645" w14:textId="77777777" w:rsidR="0018492A" w:rsidRPr="00C80ECE" w:rsidRDefault="0018492A" w:rsidP="00A001F5">
      <w:pPr>
        <w:spacing w:after="0"/>
        <w:ind w:right="-143" w:firstLine="284"/>
        <w:jc w:val="both"/>
        <w:rPr>
          <w:rFonts w:ascii="Lato" w:hAnsi="Lato"/>
          <w:color w:val="212529"/>
          <w:sz w:val="28"/>
          <w:szCs w:val="28"/>
        </w:rPr>
      </w:pPr>
    </w:p>
    <w:p w14:paraId="22BAF877" w14:textId="77777777" w:rsidR="0018492A" w:rsidRPr="001C06E3" w:rsidRDefault="0018492A" w:rsidP="00A001F5">
      <w:pPr>
        <w:spacing w:after="0"/>
        <w:ind w:left="71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9DAA712" w14:textId="77777777" w:rsidR="0018492A" w:rsidRDefault="0018492A" w:rsidP="00A001F5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 w:rsidR="0013667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Анатолій ФЕДОРУК</w:t>
      </w:r>
    </w:p>
    <w:p w14:paraId="5448666F" w14:textId="77777777" w:rsidR="00DA1A5B" w:rsidRDefault="00DA1A5B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D5FF016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EAED42E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2F767AA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DF75662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40B83E7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702D30A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57B68C3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F59D6D0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CBB3F76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B9AA90E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8F799B1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0497D3E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3895EE0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B43EB27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A32DE99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4C524B7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6DE0B98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8760FF4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675C5AA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79B3B24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1911E39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A6C015A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DEDF0A5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9B81289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BC8DBE3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71BA2F0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327A835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19A6981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22F3770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8882FA1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0E2BC9C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B98B342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30BCFC1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88E84C4" w14:textId="77777777" w:rsidR="00DA1A5B" w:rsidRDefault="00DA1A5B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E88483F" w14:textId="77777777" w:rsidR="007911F2" w:rsidRDefault="007911F2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9"/>
        <w:tblpPr w:leftFromText="180" w:rightFromText="180" w:vertAnchor="text" w:horzAnchor="margin" w:tblpY="105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2268"/>
        <w:gridCol w:w="3544"/>
      </w:tblGrid>
      <w:tr w:rsidR="00C80ECE" w:rsidRPr="005C1201" w14:paraId="1E004A1E" w14:textId="77777777" w:rsidTr="00372907">
        <w:trPr>
          <w:trHeight w:val="1534"/>
        </w:trPr>
        <w:tc>
          <w:tcPr>
            <w:tcW w:w="3969" w:type="dxa"/>
          </w:tcPr>
          <w:p w14:paraId="1D4841E0" w14:textId="77777777" w:rsidR="00C80ECE" w:rsidRPr="005C1201" w:rsidRDefault="00C80ECE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40185FD" wp14:editId="797E3557">
                      <wp:simplePos x="0" y="0"/>
                      <wp:positionH relativeFrom="column">
                        <wp:posOffset>3990975</wp:posOffset>
                      </wp:positionH>
                      <wp:positionV relativeFrom="paragraph">
                        <wp:posOffset>-397510</wp:posOffset>
                      </wp:positionV>
                      <wp:extent cx="1828800" cy="1828800"/>
                      <wp:effectExtent l="0" t="0" r="0" b="0"/>
                      <wp:wrapNone/>
                      <wp:docPr id="14" name="Поле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8A4D111" w14:textId="77777777" w:rsidR="00C80ECE" w:rsidRPr="004F03FA" w:rsidRDefault="00C80ECE" w:rsidP="00C80EC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color w:val="FF0000"/>
                                      <w:sz w:val="24"/>
                                      <w:szCs w:val="72"/>
                                      <w:lang w:val="uk-UA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0185F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4" o:spid="_x0000_s1026" type="#_x0000_t202" style="position:absolute;margin-left:314.25pt;margin-top:-31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Jm3XMfeAAAA&#10;CwEAAA8AAAAAAAAAAAAAAAAAYwQAAGRycy9kb3ducmV2LnhtbFBLBQYAAAAABAAEAPMAAABuBQAA&#10;AAA=&#10;" filled="f" stroked="f">
                      <v:textbox style="mso-fit-shape-to-text:t">
                        <w:txbxContent>
                          <w:p w14:paraId="18A4D111" w14:textId="77777777" w:rsidR="00C80ECE" w:rsidRPr="004F03FA" w:rsidRDefault="00C80ECE" w:rsidP="00C80EC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C1201">
              <w:rPr>
                <w:b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2268" w:type="dxa"/>
          </w:tcPr>
          <w:p w14:paraId="7813EF8F" w14:textId="77777777" w:rsidR="00C80ECE" w:rsidRPr="005C1201" w:rsidRDefault="00C80ECE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2FDA4234" w14:textId="77777777" w:rsidR="00C80ECE" w:rsidRPr="00A001F5" w:rsidRDefault="00C80ECE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632A851A" w14:textId="77777777" w:rsidR="00C80ECE" w:rsidRPr="00A001F5" w:rsidRDefault="00C80ECE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A001F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14:paraId="714129D5" w14:textId="6C07353C" w:rsidR="00C80ECE" w:rsidRPr="00A001F5" w:rsidRDefault="00A001F5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</w:t>
            </w:r>
          </w:p>
          <w:p w14:paraId="6BEEC617" w14:textId="77777777" w:rsidR="00C80ECE" w:rsidRPr="005C1201" w:rsidRDefault="00C80ECE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(дата)</w:t>
            </w:r>
          </w:p>
        </w:tc>
        <w:tc>
          <w:tcPr>
            <w:tcW w:w="3544" w:type="dxa"/>
          </w:tcPr>
          <w:p w14:paraId="423247FB" w14:textId="77777777" w:rsidR="00C80ECE" w:rsidRPr="005C1201" w:rsidRDefault="00C80ECE" w:rsidP="00F61413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C1201">
              <w:rPr>
                <w:sz w:val="28"/>
                <w:szCs w:val="28"/>
              </w:rPr>
              <w:t>Дмитро ЧЕЙЧУК</w:t>
            </w:r>
          </w:p>
        </w:tc>
      </w:tr>
      <w:tr w:rsidR="00C80ECE" w:rsidRPr="005C1201" w14:paraId="39A7B27E" w14:textId="77777777" w:rsidTr="00372907">
        <w:trPr>
          <w:trHeight w:val="1447"/>
        </w:trPr>
        <w:tc>
          <w:tcPr>
            <w:tcW w:w="3969" w:type="dxa"/>
          </w:tcPr>
          <w:p w14:paraId="0C2823E3" w14:textId="77777777" w:rsidR="00F61413" w:rsidRDefault="00F61413" w:rsidP="00C80EC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</w:p>
          <w:p w14:paraId="7AF57DC6" w14:textId="77777777" w:rsidR="00C80ECE" w:rsidRPr="005C1201" w:rsidRDefault="00E0759A" w:rsidP="00C80EC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="00C80ECE"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ачальник управління</w:t>
            </w:r>
          </w:p>
          <w:p w14:paraId="36E70B9E" w14:textId="77777777" w:rsidR="00C80ECE" w:rsidRPr="005C1201" w:rsidRDefault="00C80ECE" w:rsidP="00C80EC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юридично-кадрової роботи</w:t>
            </w:r>
          </w:p>
          <w:p w14:paraId="58B57B72" w14:textId="77777777" w:rsidR="00C80ECE" w:rsidRPr="005C1201" w:rsidRDefault="00C80ECE" w:rsidP="00C80EC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  <w:lang w:val="hr-HR" w:eastAsia="uk-UA"/>
              </w:rPr>
            </w:pPr>
          </w:p>
        </w:tc>
        <w:tc>
          <w:tcPr>
            <w:tcW w:w="2268" w:type="dxa"/>
            <w:vAlign w:val="center"/>
          </w:tcPr>
          <w:p w14:paraId="454DB674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515D6B83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26701464" w14:textId="77777777" w:rsidR="00A001F5" w:rsidRPr="00A001F5" w:rsidRDefault="00A001F5" w:rsidP="00A001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34CAFDFF" w14:textId="77777777" w:rsidR="00A001F5" w:rsidRPr="00A001F5" w:rsidRDefault="00A001F5" w:rsidP="00A001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A001F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14:paraId="6A7EE5EB" w14:textId="77777777" w:rsidR="00A001F5" w:rsidRPr="00A001F5" w:rsidRDefault="00A001F5" w:rsidP="00A001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</w:t>
            </w:r>
          </w:p>
          <w:p w14:paraId="4FF57E39" w14:textId="214750C0" w:rsidR="00C80ECE" w:rsidRPr="005C1201" w:rsidRDefault="00A001F5" w:rsidP="00A001F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hr-HR" w:eastAsia="uk-UA"/>
              </w:rPr>
            </w:pPr>
            <w:r w:rsidRPr="00A001F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(дата)</w:t>
            </w:r>
          </w:p>
        </w:tc>
        <w:tc>
          <w:tcPr>
            <w:tcW w:w="3544" w:type="dxa"/>
          </w:tcPr>
          <w:p w14:paraId="17F839D6" w14:textId="77777777" w:rsidR="00F61413" w:rsidRDefault="00F61413" w:rsidP="00F6141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</w:p>
          <w:p w14:paraId="28CF7427" w14:textId="77777777" w:rsidR="00C80ECE" w:rsidRPr="00E0759A" w:rsidRDefault="00E0759A" w:rsidP="00F6141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E0759A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C80ECE" w:rsidRPr="005C1201" w14:paraId="7FFBDA41" w14:textId="77777777" w:rsidTr="00372907">
        <w:trPr>
          <w:trHeight w:val="1401"/>
        </w:trPr>
        <w:tc>
          <w:tcPr>
            <w:tcW w:w="3969" w:type="dxa"/>
          </w:tcPr>
          <w:p w14:paraId="717759B2" w14:textId="77777777" w:rsidR="00F61413" w:rsidRDefault="00F61413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0AB8FE46" w14:textId="77777777" w:rsidR="00F61413" w:rsidRDefault="00F61413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75FF799A" w14:textId="77777777" w:rsidR="00C80ECE" w:rsidRPr="005C1201" w:rsidRDefault="00E0759A" w:rsidP="00E0759A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="00C80ECE" w:rsidRPr="005C1201">
              <w:rPr>
                <w:b/>
                <w:sz w:val="28"/>
                <w:szCs w:val="28"/>
              </w:rPr>
              <w:t>ачальник відділу</w:t>
            </w:r>
            <w:r>
              <w:rPr>
                <w:b/>
                <w:sz w:val="28"/>
                <w:szCs w:val="28"/>
              </w:rPr>
              <w:t xml:space="preserve"> бухгалтерського обліку та фінансового забезпечення</w:t>
            </w:r>
            <w:r w:rsidR="00C80ECE" w:rsidRPr="005C1201">
              <w:rPr>
                <w:b/>
                <w:sz w:val="28"/>
                <w:szCs w:val="28"/>
              </w:rPr>
              <w:t xml:space="preserve">                    </w:t>
            </w:r>
          </w:p>
        </w:tc>
        <w:tc>
          <w:tcPr>
            <w:tcW w:w="2268" w:type="dxa"/>
          </w:tcPr>
          <w:p w14:paraId="64E8EF4C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5731153E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1108D52D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184FA610" w14:textId="77777777" w:rsidR="00A001F5" w:rsidRPr="00A001F5" w:rsidRDefault="00A001F5" w:rsidP="00A001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42A27DFE" w14:textId="77777777" w:rsidR="00A001F5" w:rsidRPr="00A001F5" w:rsidRDefault="00A001F5" w:rsidP="00A001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A001F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14:paraId="6EC84C5E" w14:textId="77777777" w:rsidR="00A001F5" w:rsidRPr="00A001F5" w:rsidRDefault="00A001F5" w:rsidP="00A001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</w:t>
            </w:r>
          </w:p>
          <w:p w14:paraId="18975D7C" w14:textId="15269CD9" w:rsidR="00C80ECE" w:rsidRPr="005C1201" w:rsidRDefault="00A001F5" w:rsidP="00A001F5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A001F5"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3544" w:type="dxa"/>
          </w:tcPr>
          <w:p w14:paraId="01EA1D5E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0D753EEC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65FB97CF" w14:textId="77777777" w:rsidR="00C80ECE" w:rsidRPr="005C1201" w:rsidRDefault="00E0759A" w:rsidP="00F61413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Світлана ЯКУБЕНКО</w:t>
            </w:r>
          </w:p>
        </w:tc>
      </w:tr>
      <w:tr w:rsidR="00C80ECE" w:rsidRPr="005C1201" w14:paraId="644D9EAE" w14:textId="77777777" w:rsidTr="00372907">
        <w:trPr>
          <w:trHeight w:val="1401"/>
        </w:trPr>
        <w:tc>
          <w:tcPr>
            <w:tcW w:w="3969" w:type="dxa"/>
          </w:tcPr>
          <w:p w14:paraId="7BF0EBB1" w14:textId="77777777" w:rsidR="00F61413" w:rsidRDefault="00F61413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648EDDB5" w14:textId="77777777" w:rsidR="00F61413" w:rsidRDefault="00F61413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57DC650F" w14:textId="77777777" w:rsidR="00C80ECE" w:rsidRPr="005C1201" w:rsidRDefault="00C80ECE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Начальник відділу- </w:t>
            </w:r>
          </w:p>
          <w:p w14:paraId="3D1DD767" w14:textId="77777777" w:rsidR="00C80ECE" w:rsidRPr="005C1201" w:rsidRDefault="00C80ECE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>економічного розвитку</w:t>
            </w:r>
          </w:p>
          <w:p w14:paraId="3CDD53EC" w14:textId="77777777" w:rsidR="00C80ECE" w:rsidRPr="005C1201" w:rsidRDefault="00C80ECE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та інвестицій                    </w:t>
            </w:r>
          </w:p>
        </w:tc>
        <w:tc>
          <w:tcPr>
            <w:tcW w:w="2268" w:type="dxa"/>
          </w:tcPr>
          <w:p w14:paraId="11E965D8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41F4D288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683D74AF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18B25024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055BFD7D" w14:textId="77777777" w:rsidR="00A001F5" w:rsidRPr="00A001F5" w:rsidRDefault="00A001F5" w:rsidP="00A001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351850EB" w14:textId="77777777" w:rsidR="00A001F5" w:rsidRPr="00A001F5" w:rsidRDefault="00A001F5" w:rsidP="00A001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A001F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14:paraId="00E51D2B" w14:textId="77777777" w:rsidR="00A001F5" w:rsidRPr="00A001F5" w:rsidRDefault="00A001F5" w:rsidP="00A001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</w:t>
            </w:r>
          </w:p>
          <w:p w14:paraId="02E95958" w14:textId="709CAD45" w:rsidR="00C80ECE" w:rsidRPr="005C1201" w:rsidRDefault="00A001F5" w:rsidP="00A001F5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A001F5"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3544" w:type="dxa"/>
          </w:tcPr>
          <w:p w14:paraId="4D152470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3F23C19E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59C7AE94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5C8137FC" w14:textId="77777777" w:rsidR="00C80ECE" w:rsidRPr="005C1201" w:rsidRDefault="00C80ECE" w:rsidP="00F61413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C1201">
              <w:rPr>
                <w:sz w:val="28"/>
                <w:szCs w:val="28"/>
              </w:rPr>
              <w:t>Тетяна ЛІПІНСЬКА</w:t>
            </w:r>
          </w:p>
        </w:tc>
      </w:tr>
      <w:tr w:rsidR="00C80ECE" w:rsidRPr="005C1201" w14:paraId="0CE7128A" w14:textId="77777777" w:rsidTr="00372907">
        <w:tc>
          <w:tcPr>
            <w:tcW w:w="3969" w:type="dxa"/>
          </w:tcPr>
          <w:p w14:paraId="10CD54C7" w14:textId="77777777" w:rsidR="00F61413" w:rsidRDefault="00F61413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303A086C" w14:textId="38E0B4BB" w:rsidR="00C80ECE" w:rsidRPr="005C1201" w:rsidRDefault="000344C8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="00C80ECE" w:rsidRPr="005C1201">
              <w:rPr>
                <w:b/>
                <w:sz w:val="28"/>
                <w:szCs w:val="28"/>
              </w:rPr>
              <w:t xml:space="preserve">ачальник </w:t>
            </w:r>
            <w:r w:rsidR="00F61413">
              <w:rPr>
                <w:b/>
                <w:sz w:val="28"/>
                <w:szCs w:val="28"/>
              </w:rPr>
              <w:t>управління житлово-комунального господарства та благоустрою</w:t>
            </w:r>
          </w:p>
        </w:tc>
        <w:tc>
          <w:tcPr>
            <w:tcW w:w="2268" w:type="dxa"/>
          </w:tcPr>
          <w:p w14:paraId="3D61DE91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6EA43784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2CF2B0CD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75756709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12023253" w14:textId="77777777" w:rsidR="00A001F5" w:rsidRPr="00A001F5" w:rsidRDefault="00A001F5" w:rsidP="00A001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795143CF" w14:textId="77777777" w:rsidR="00A001F5" w:rsidRPr="00A001F5" w:rsidRDefault="00A001F5" w:rsidP="00A001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A001F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14:paraId="3DA35C1A" w14:textId="77777777" w:rsidR="00A001F5" w:rsidRPr="00A001F5" w:rsidRDefault="00A001F5" w:rsidP="00A001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</w:t>
            </w:r>
          </w:p>
          <w:p w14:paraId="2E8C7B7B" w14:textId="3F112DAF" w:rsidR="00C80ECE" w:rsidRPr="005C1201" w:rsidRDefault="00A001F5" w:rsidP="00A001F5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A001F5"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3544" w:type="dxa"/>
          </w:tcPr>
          <w:p w14:paraId="5E69D787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1D7E3893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0E4D33C6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42C7FAA3" w14:textId="6BD0A542" w:rsidR="00C80ECE" w:rsidRPr="005C1201" w:rsidRDefault="00372907" w:rsidP="00F61413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Євген НОВОШИНСЬКИЙ</w:t>
            </w:r>
            <w:r w:rsidR="00C80ECE" w:rsidRPr="005C1201">
              <w:rPr>
                <w:sz w:val="28"/>
                <w:szCs w:val="28"/>
              </w:rPr>
              <w:t xml:space="preserve"> </w:t>
            </w:r>
          </w:p>
        </w:tc>
      </w:tr>
    </w:tbl>
    <w:p w14:paraId="17BEEB03" w14:textId="77777777" w:rsidR="0018492A" w:rsidRDefault="0018492A" w:rsidP="0018492A"/>
    <w:p w14:paraId="124A9262" w14:textId="77777777" w:rsidR="00930A97" w:rsidRDefault="00930A97" w:rsidP="0018492A"/>
    <w:p w14:paraId="51DE673B" w14:textId="77777777" w:rsidR="00930A97" w:rsidRDefault="00930A97" w:rsidP="0018492A"/>
    <w:p w14:paraId="5C2B3406" w14:textId="77777777" w:rsidR="00930A97" w:rsidRDefault="00930A97" w:rsidP="0018492A"/>
    <w:p w14:paraId="0077B21C" w14:textId="77777777" w:rsidR="00930A97" w:rsidRDefault="00930A97" w:rsidP="0018492A"/>
    <w:p w14:paraId="0AF88D2E" w14:textId="77777777" w:rsidR="00930A97" w:rsidRDefault="00930A97" w:rsidP="0018492A"/>
    <w:p w14:paraId="7C4CC93E" w14:textId="77777777" w:rsidR="00FD047E" w:rsidRDefault="00FD047E" w:rsidP="00930A97">
      <w:pPr>
        <w:tabs>
          <w:tab w:val="decimal" w:pos="7371"/>
        </w:tabs>
        <w:spacing w:line="240" w:lineRule="auto"/>
      </w:pPr>
    </w:p>
    <w:p w14:paraId="28D14952" w14:textId="77777777" w:rsidR="00930A97" w:rsidRPr="003B122F" w:rsidRDefault="00FD047E" w:rsidP="003B122F">
      <w:pPr>
        <w:tabs>
          <w:tab w:val="decimal" w:pos="7371"/>
        </w:tabs>
        <w:spacing w:line="240" w:lineRule="auto"/>
        <w:rPr>
          <w:lang w:val="en-US"/>
        </w:rPr>
      </w:pPr>
      <w:r>
        <w:rPr>
          <w:lang w:val="en-US"/>
        </w:rPr>
        <w:t xml:space="preserve">      </w:t>
      </w:r>
      <w:r w:rsidR="003B122F">
        <w:rPr>
          <w:lang w:val="en-US"/>
        </w:rPr>
        <w:t xml:space="preserve">              </w:t>
      </w:r>
    </w:p>
    <w:sectPr w:rsidR="00930A97" w:rsidRPr="003B122F" w:rsidSect="00E0759A"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01A975" w14:textId="77777777" w:rsidR="001D3CA7" w:rsidRDefault="001D3CA7" w:rsidP="000344C8">
      <w:pPr>
        <w:spacing w:after="0" w:line="240" w:lineRule="auto"/>
      </w:pPr>
      <w:r>
        <w:separator/>
      </w:r>
    </w:p>
  </w:endnote>
  <w:endnote w:type="continuationSeparator" w:id="0">
    <w:p w14:paraId="74AD7F81" w14:textId="77777777" w:rsidR="001D3CA7" w:rsidRDefault="001D3CA7" w:rsidP="00034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1045E0" w14:textId="77777777" w:rsidR="001D3CA7" w:rsidRDefault="001D3CA7" w:rsidP="000344C8">
      <w:pPr>
        <w:spacing w:after="0" w:line="240" w:lineRule="auto"/>
      </w:pPr>
      <w:r>
        <w:separator/>
      </w:r>
    </w:p>
  </w:footnote>
  <w:footnote w:type="continuationSeparator" w:id="0">
    <w:p w14:paraId="3ACC5F34" w14:textId="77777777" w:rsidR="001D3CA7" w:rsidRDefault="001D3CA7" w:rsidP="000344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F10E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C02681"/>
    <w:multiLevelType w:val="hybridMultilevel"/>
    <w:tmpl w:val="B2481F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961FB9"/>
    <w:multiLevelType w:val="hybridMultilevel"/>
    <w:tmpl w:val="8970F0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3F2F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3032896">
    <w:abstractNumId w:val="0"/>
  </w:num>
  <w:num w:numId="2" w16cid:durableId="1118379001">
    <w:abstractNumId w:val="3"/>
  </w:num>
  <w:num w:numId="3" w16cid:durableId="106855019">
    <w:abstractNumId w:val="2"/>
  </w:num>
  <w:num w:numId="4" w16cid:durableId="11856320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E58"/>
    <w:rsid w:val="00021EC0"/>
    <w:rsid w:val="000344C8"/>
    <w:rsid w:val="0004650F"/>
    <w:rsid w:val="00070F6A"/>
    <w:rsid w:val="0007249F"/>
    <w:rsid w:val="00085907"/>
    <w:rsid w:val="000A13D7"/>
    <w:rsid w:val="000A3D03"/>
    <w:rsid w:val="000B131A"/>
    <w:rsid w:val="000C077C"/>
    <w:rsid w:val="000C59E0"/>
    <w:rsid w:val="00136671"/>
    <w:rsid w:val="001459F7"/>
    <w:rsid w:val="00170215"/>
    <w:rsid w:val="0018492A"/>
    <w:rsid w:val="00196BE1"/>
    <w:rsid w:val="001C06E3"/>
    <w:rsid w:val="001D2853"/>
    <w:rsid w:val="001D39FB"/>
    <w:rsid w:val="001D3A2F"/>
    <w:rsid w:val="001D3CA7"/>
    <w:rsid w:val="001E6E56"/>
    <w:rsid w:val="001F7471"/>
    <w:rsid w:val="00205B05"/>
    <w:rsid w:val="002413C6"/>
    <w:rsid w:val="0024334C"/>
    <w:rsid w:val="00243EA0"/>
    <w:rsid w:val="0024676B"/>
    <w:rsid w:val="002A6B7C"/>
    <w:rsid w:val="002C13C7"/>
    <w:rsid w:val="002F6773"/>
    <w:rsid w:val="00320853"/>
    <w:rsid w:val="003429A6"/>
    <w:rsid w:val="0035564D"/>
    <w:rsid w:val="003646CB"/>
    <w:rsid w:val="00371BBD"/>
    <w:rsid w:val="00372907"/>
    <w:rsid w:val="003B122F"/>
    <w:rsid w:val="003B1B33"/>
    <w:rsid w:val="003C29CF"/>
    <w:rsid w:val="004078CE"/>
    <w:rsid w:val="004376B9"/>
    <w:rsid w:val="0046799E"/>
    <w:rsid w:val="004B2FE9"/>
    <w:rsid w:val="004F69C7"/>
    <w:rsid w:val="005037D9"/>
    <w:rsid w:val="00504CB8"/>
    <w:rsid w:val="005131F8"/>
    <w:rsid w:val="00551236"/>
    <w:rsid w:val="00575B17"/>
    <w:rsid w:val="00575C7C"/>
    <w:rsid w:val="00580A11"/>
    <w:rsid w:val="005A1E99"/>
    <w:rsid w:val="005A22C8"/>
    <w:rsid w:val="005C1201"/>
    <w:rsid w:val="005E31FF"/>
    <w:rsid w:val="005F26AE"/>
    <w:rsid w:val="00601C4D"/>
    <w:rsid w:val="00642318"/>
    <w:rsid w:val="006656AA"/>
    <w:rsid w:val="00672E58"/>
    <w:rsid w:val="00682CE0"/>
    <w:rsid w:val="00696BF4"/>
    <w:rsid w:val="006A7783"/>
    <w:rsid w:val="006B0EB6"/>
    <w:rsid w:val="006B7847"/>
    <w:rsid w:val="006D1857"/>
    <w:rsid w:val="006F616A"/>
    <w:rsid w:val="00721D7F"/>
    <w:rsid w:val="0075121F"/>
    <w:rsid w:val="007552FB"/>
    <w:rsid w:val="00781C54"/>
    <w:rsid w:val="00781E0A"/>
    <w:rsid w:val="0078310F"/>
    <w:rsid w:val="007911F2"/>
    <w:rsid w:val="007D334D"/>
    <w:rsid w:val="007E1305"/>
    <w:rsid w:val="007E2F6B"/>
    <w:rsid w:val="007E393F"/>
    <w:rsid w:val="00813AD9"/>
    <w:rsid w:val="00857753"/>
    <w:rsid w:val="00876FD4"/>
    <w:rsid w:val="008C1945"/>
    <w:rsid w:val="008D62A4"/>
    <w:rsid w:val="00930A97"/>
    <w:rsid w:val="00932FDD"/>
    <w:rsid w:val="00933F0D"/>
    <w:rsid w:val="009C207F"/>
    <w:rsid w:val="00A001F5"/>
    <w:rsid w:val="00A200AC"/>
    <w:rsid w:val="00A4050E"/>
    <w:rsid w:val="00A64130"/>
    <w:rsid w:val="00A6419F"/>
    <w:rsid w:val="00A7228D"/>
    <w:rsid w:val="00A80FB1"/>
    <w:rsid w:val="00A85949"/>
    <w:rsid w:val="00AA3808"/>
    <w:rsid w:val="00AB7ACA"/>
    <w:rsid w:val="00AC4922"/>
    <w:rsid w:val="00BC03D8"/>
    <w:rsid w:val="00BD13D7"/>
    <w:rsid w:val="00BD5F06"/>
    <w:rsid w:val="00C101DC"/>
    <w:rsid w:val="00C4726A"/>
    <w:rsid w:val="00C50F3C"/>
    <w:rsid w:val="00C7632F"/>
    <w:rsid w:val="00C80ECE"/>
    <w:rsid w:val="00CC17F0"/>
    <w:rsid w:val="00CC1ECB"/>
    <w:rsid w:val="00D069C0"/>
    <w:rsid w:val="00D12529"/>
    <w:rsid w:val="00D20819"/>
    <w:rsid w:val="00D6080C"/>
    <w:rsid w:val="00D932FD"/>
    <w:rsid w:val="00DA1A5B"/>
    <w:rsid w:val="00DC2011"/>
    <w:rsid w:val="00DF3F6E"/>
    <w:rsid w:val="00DF6D3F"/>
    <w:rsid w:val="00E0759A"/>
    <w:rsid w:val="00E07B54"/>
    <w:rsid w:val="00E12F05"/>
    <w:rsid w:val="00E16257"/>
    <w:rsid w:val="00E77D79"/>
    <w:rsid w:val="00EA19F8"/>
    <w:rsid w:val="00EA6601"/>
    <w:rsid w:val="00EB7628"/>
    <w:rsid w:val="00EE548C"/>
    <w:rsid w:val="00EF1B6D"/>
    <w:rsid w:val="00EF2B54"/>
    <w:rsid w:val="00EF2D7D"/>
    <w:rsid w:val="00F5267C"/>
    <w:rsid w:val="00F61413"/>
    <w:rsid w:val="00F66F0D"/>
    <w:rsid w:val="00FD047E"/>
    <w:rsid w:val="00FE3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23005"/>
  <w15:docId w15:val="{EAC3E7B9-E6FF-4413-AF8E-6949DF04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92A"/>
  </w:style>
  <w:style w:type="paragraph" w:styleId="1">
    <w:name w:val="heading 1"/>
    <w:basedOn w:val="a"/>
    <w:next w:val="a"/>
    <w:link w:val="10"/>
    <w:uiPriority w:val="9"/>
    <w:qFormat/>
    <w:rsid w:val="003429A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C50F3C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4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8492A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070F6A"/>
    <w:rPr>
      <w:b/>
      <w:bCs/>
    </w:rPr>
  </w:style>
  <w:style w:type="paragraph" w:styleId="a6">
    <w:name w:val="Normal (Web)"/>
    <w:basedOn w:val="a"/>
    <w:uiPriority w:val="99"/>
    <w:unhideWhenUsed/>
    <w:rsid w:val="00665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List Paragraph"/>
    <w:basedOn w:val="a"/>
    <w:uiPriority w:val="34"/>
    <w:qFormat/>
    <w:rsid w:val="008D62A4"/>
    <w:pPr>
      <w:ind w:left="720"/>
      <w:contextualSpacing/>
    </w:pPr>
  </w:style>
  <w:style w:type="paragraph" w:styleId="a8">
    <w:name w:val="No Spacing"/>
    <w:uiPriority w:val="1"/>
    <w:qFormat/>
    <w:rsid w:val="00932FDD"/>
    <w:pPr>
      <w:spacing w:after="0" w:line="240" w:lineRule="auto"/>
    </w:pPr>
  </w:style>
  <w:style w:type="table" w:styleId="a9">
    <w:name w:val="Table Grid"/>
    <w:basedOn w:val="a1"/>
    <w:uiPriority w:val="39"/>
    <w:rsid w:val="00D932F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C50F3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C50F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C50F3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ocdata">
    <w:name w:val="docdata"/>
    <w:aliases w:val="docy,v5,1714,baiaagaaboqcaaadqwqaaaw5baaaaaaaaaaaaaaaaaaaaaaaaaaaaaaaaaaaaaaaaaaaaaaaaaaaaaaaaaaaaaaaaaaaaaaaaaaaaaaaaaaaaaaaaaaaaaaaaaaaaaaaaaaaaaaaaaaaaaaaaaaaaaaaaaaaaaaaaaaaaaaaaaaaaaaaaaaaaaaaaaaaaaaaaaaaaaaaaaaaaaaaaaaaaaaaaaaaaaaaaaaaaaaa"/>
    <w:basedOn w:val="a"/>
    <w:rsid w:val="00C80E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a">
    <w:name w:val="header"/>
    <w:basedOn w:val="a"/>
    <w:link w:val="ab"/>
    <w:uiPriority w:val="99"/>
    <w:unhideWhenUsed/>
    <w:rsid w:val="000344C8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0344C8"/>
  </w:style>
  <w:style w:type="paragraph" w:styleId="ac">
    <w:name w:val="footer"/>
    <w:basedOn w:val="a"/>
    <w:link w:val="ad"/>
    <w:uiPriority w:val="99"/>
    <w:unhideWhenUsed/>
    <w:rsid w:val="000344C8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0344C8"/>
  </w:style>
  <w:style w:type="character" w:customStyle="1" w:styleId="10">
    <w:name w:val="Заголовок 1 Знак"/>
    <w:basedOn w:val="a0"/>
    <w:link w:val="1"/>
    <w:uiPriority w:val="9"/>
    <w:rsid w:val="003429A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9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8FF432-3A00-4486-8016-EDF94CE30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</Pages>
  <Words>1911</Words>
  <Characters>1090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djoin terst</cp:lastModifiedBy>
  <cp:revision>4</cp:revision>
  <cp:lastPrinted>2025-05-12T12:44:00Z</cp:lastPrinted>
  <dcterms:created xsi:type="dcterms:W3CDTF">2025-08-12T09:07:00Z</dcterms:created>
  <dcterms:modified xsi:type="dcterms:W3CDTF">2025-08-27T08:18:00Z</dcterms:modified>
</cp:coreProperties>
</file>